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62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SGU BOARD OF REGENTS </w:t>
      </w:r>
    </w:p>
    <w:p w:rsidR="008C51E4" w:rsidRDefault="0062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REGULAR MEETING</w:t>
      </w:r>
    </w:p>
    <w:p w:rsidR="008C51E4" w:rsidRDefault="0062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WEDNESDAY, JANUARY 9</w:t>
      </w:r>
      <w:r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>, 2019</w:t>
      </w:r>
    </w:p>
    <w:p w:rsidR="008C51E4" w:rsidRDefault="008C51E4">
      <w:pPr>
        <w:rPr>
          <w:rFonts w:ascii="Arial Rounded MT Bold" w:hAnsi="Arial Rounded MT Bold"/>
        </w:rPr>
      </w:pPr>
    </w:p>
    <w:p w:rsidR="008C51E4" w:rsidRDefault="008C51E4">
      <w:pPr>
        <w:rPr>
          <w:rFonts w:ascii="Arial Rounded MT Bold" w:hAnsi="Arial Rounded MT Bold"/>
        </w:rPr>
      </w:pPr>
    </w:p>
    <w:p w:rsidR="008C51E4" w:rsidRDefault="0062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G E N D A</w:t>
      </w:r>
    </w:p>
    <w:p w:rsidR="008C51E4" w:rsidRDefault="008C51E4">
      <w:pPr>
        <w:rPr>
          <w:rFonts w:ascii="Arial Rounded MT Bold" w:hAnsi="Arial Rounded MT Bold"/>
        </w:rPr>
      </w:pPr>
    </w:p>
    <w:p w:rsidR="008C51E4" w:rsidRDefault="006254C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1:00 P.M.:</w:t>
      </w:r>
    </w:p>
    <w:p w:rsidR="008C51E4" w:rsidRDefault="008C51E4">
      <w:pPr>
        <w:rPr>
          <w:rFonts w:ascii="Arial Rounded MT Bold" w:hAnsi="Arial Rounded MT Bold"/>
        </w:rPr>
      </w:pP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Roll Call -------------------------------------------------------------------- Board Secretary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Call to Order -------------------------------------------------------------- Board Chairman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Opening Prayer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Approval of Agenda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Meeting Minutes:  November 9, 2018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Provost’s Reports --------------------------------------------------- Phil Baird, Provost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Finance Office Report ------------------------------------------ Ieeshia Poignee,CFO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Academic Affairs ------------------------ Cheryl Medearis, VP/Academic Affairs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Services ----------------------------- Debra Bordeaux, Student Services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President’s Report -------------------------------------- Lionel Bordeaux, President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Old Business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Business</w:t>
      </w:r>
    </w:p>
    <w:p w:rsidR="008C51E4" w:rsidRDefault="006254C7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Adjourn</w:t>
      </w:r>
    </w:p>
    <w:p w:rsidR="008C51E4" w:rsidRDefault="008C51E4">
      <w:pPr>
        <w:spacing w:line="360" w:lineRule="auto"/>
        <w:rPr>
          <w:rFonts w:ascii="Arial Rounded MT Bold" w:hAnsi="Arial Rounded MT Bold"/>
        </w:rPr>
      </w:pPr>
    </w:p>
    <w:p w:rsidR="008C51E4" w:rsidRDefault="0062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Thank you for coming.  Your leadership is appreciated.</w:t>
      </w:r>
    </w:p>
    <w:p w:rsidR="008C51E4" w:rsidRDefault="008C51E4">
      <w:pPr>
        <w:ind w:firstLine="720"/>
        <w:rPr>
          <w:rFonts w:ascii="Arial Rounded MT Bold" w:hAnsi="Arial Rounded MT Bold"/>
        </w:rPr>
      </w:pPr>
    </w:p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6254C7">
      <w:pPr>
        <w:jc w:val="center"/>
        <w:rPr>
          <w:b/>
        </w:rPr>
      </w:pPr>
      <w:r>
        <w:rPr>
          <w:b/>
        </w:rPr>
        <w:t>SGU BOARD OF REGENTS</w:t>
      </w:r>
    </w:p>
    <w:p w:rsidR="008C51E4" w:rsidRDefault="006254C7">
      <w:pPr>
        <w:jc w:val="center"/>
        <w:rPr>
          <w:b/>
        </w:rPr>
      </w:pPr>
      <w:r>
        <w:rPr>
          <w:b/>
        </w:rPr>
        <w:t xml:space="preserve">REGULAR MEETING </w:t>
      </w:r>
    </w:p>
    <w:p w:rsidR="008C51E4" w:rsidRDefault="006254C7">
      <w:pPr>
        <w:jc w:val="center"/>
        <w:rPr>
          <w:b/>
        </w:rPr>
      </w:pPr>
      <w:r>
        <w:rPr>
          <w:b/>
        </w:rPr>
        <w:t>JANUARY 09, 2019</w:t>
      </w:r>
    </w:p>
    <w:p w:rsidR="008C51E4" w:rsidRDefault="006254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8C51E4" w:rsidRDefault="006254C7">
      <w:pPr>
        <w:jc w:val="center"/>
        <w:rPr>
          <w:b/>
        </w:rPr>
      </w:pPr>
      <w:r>
        <w:rPr>
          <w:b/>
        </w:rPr>
        <w:t>-MINUTES-</w:t>
      </w:r>
    </w:p>
    <w:p w:rsidR="008C51E4" w:rsidRDefault="008C51E4">
      <w:pPr>
        <w:jc w:val="center"/>
      </w:pPr>
    </w:p>
    <w:p w:rsidR="008C51E4" w:rsidRDefault="006254C7">
      <w:pPr>
        <w:jc w:val="both"/>
        <w:rPr>
          <w:b/>
          <w:u w:val="single"/>
        </w:rPr>
      </w:pPr>
      <w:r>
        <w:rPr>
          <w:b/>
          <w:u w:val="single"/>
        </w:rPr>
        <w:t xml:space="preserve">ROLL CALL </w:t>
      </w:r>
    </w:p>
    <w:p w:rsidR="008C51E4" w:rsidRDefault="008C51E4">
      <w:pPr>
        <w:jc w:val="both"/>
        <w:rPr>
          <w:b/>
          <w:u w:val="single"/>
        </w:rPr>
      </w:pPr>
    </w:p>
    <w:p w:rsidR="008C51E4" w:rsidRDefault="006254C7">
      <w:pPr>
        <w:jc w:val="both"/>
        <w:rPr>
          <w:u w:val="single"/>
        </w:rPr>
      </w:pPr>
      <w:r>
        <w:tab/>
      </w:r>
      <w:r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Absent: (excused)</w:t>
      </w:r>
    </w:p>
    <w:p w:rsidR="008C51E4" w:rsidRDefault="008C51E4">
      <w:pPr>
        <w:jc w:val="both"/>
        <w:rPr>
          <w:u w:val="single"/>
        </w:rPr>
      </w:pPr>
    </w:p>
    <w:p w:rsidR="008C51E4" w:rsidRDefault="006254C7">
      <w:pPr>
        <w:jc w:val="both"/>
      </w:pPr>
      <w:r>
        <w:t>Mike Boltz,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Webster Two Hawk , Region 3 (medical)</w:t>
      </w:r>
    </w:p>
    <w:p w:rsidR="008C51E4" w:rsidRDefault="006254C7">
      <w:pPr>
        <w:jc w:val="both"/>
      </w:pPr>
      <w:r>
        <w:t>Richard “Tuffy” Lunderman, Region 2</w:t>
      </w:r>
      <w:r>
        <w:tab/>
      </w:r>
      <w:r>
        <w:tab/>
      </w:r>
      <w:r>
        <w:tab/>
      </w:r>
      <w:r>
        <w:tab/>
        <w:t>Leonard Crow Dog, Elder Regent</w:t>
      </w:r>
      <w:r>
        <w:tab/>
      </w:r>
    </w:p>
    <w:p w:rsidR="008C51E4" w:rsidRDefault="006254C7">
      <w:r>
        <w:t>Rita Means, RST Education Committee</w:t>
      </w:r>
    </w:p>
    <w:p w:rsidR="008C51E4" w:rsidRDefault="006254C7">
      <w:r>
        <w:t>Elton Menard, Student Services</w:t>
      </w:r>
    </w:p>
    <w:p w:rsidR="008C51E4" w:rsidRDefault="006254C7">
      <w:r>
        <w:t>Gabriel Medicine Eagle, Region 4</w:t>
      </w:r>
    </w:p>
    <w:p w:rsidR="008C51E4" w:rsidRDefault="006254C7">
      <w:r>
        <w:t xml:space="preserve">Ken Wike, Staff/Faculty Rep. </w:t>
      </w:r>
    </w:p>
    <w:p w:rsidR="008C51E4" w:rsidRDefault="008C51E4"/>
    <w:p w:rsidR="008C51E4" w:rsidRDefault="006254C7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 xml:space="preserve">Based on a quorum present, Chairman Boltz called the meeting to order at 1:35 p.m.  The meeting was held at the Administration Building (Board Room) on the Antelope Lake Campus, Mission, South Dakota.  </w:t>
      </w:r>
    </w:p>
    <w:p w:rsidR="008C51E4" w:rsidRDefault="008C51E4"/>
    <w:p w:rsidR="008C51E4" w:rsidRDefault="006254C7">
      <w:r>
        <w:rPr>
          <w:b/>
          <w:u w:val="single"/>
        </w:rPr>
        <w:t xml:space="preserve">OPENING PRAYER </w:t>
      </w:r>
    </w:p>
    <w:p w:rsidR="008C51E4" w:rsidRDefault="008C51E4"/>
    <w:p w:rsidR="008C51E4" w:rsidRDefault="006254C7">
      <w:r>
        <w:t>Gabe Medicine Eagle offered the opening prayer.</w:t>
      </w:r>
    </w:p>
    <w:p w:rsidR="008C51E4" w:rsidRDefault="008C51E4"/>
    <w:p w:rsidR="008C51E4" w:rsidRDefault="006254C7">
      <w:pPr>
        <w:rPr>
          <w:b/>
          <w:u w:val="single"/>
        </w:rPr>
      </w:pPr>
      <w:r>
        <w:rPr>
          <w:b/>
          <w:u w:val="single"/>
        </w:rPr>
        <w:t>APPROVAL OF AGENDA</w:t>
      </w:r>
    </w:p>
    <w:p w:rsidR="008C51E4" w:rsidRDefault="008C51E4">
      <w:pPr>
        <w:rPr>
          <w:b/>
          <w:u w:val="single"/>
        </w:rPr>
      </w:pPr>
    </w:p>
    <w:p w:rsidR="008C51E4" w:rsidRDefault="006254C7">
      <w:pPr>
        <w:rPr>
          <w:b/>
          <w:u w:val="single"/>
        </w:rPr>
      </w:pPr>
      <w:r>
        <w:tab/>
      </w:r>
      <w:r>
        <w:rPr>
          <w:b/>
          <w:u w:val="single"/>
        </w:rPr>
        <w:t>Motion #:  01:01:09:19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 xml:space="preserve">Motion by Rita Means and seconded by Richard Lunderman to approve the agenda.  Vote:  five (5) in favor, zero (0) opposed, Chairman not voting.  Motion passed.  </w:t>
      </w:r>
    </w:p>
    <w:p w:rsidR="008C51E4" w:rsidRDefault="008C51E4"/>
    <w:p w:rsidR="008C51E4" w:rsidRDefault="006254C7">
      <w:pPr>
        <w:rPr>
          <w:b/>
          <w:u w:val="single"/>
        </w:rPr>
      </w:pPr>
      <w:r>
        <w:rPr>
          <w:b/>
          <w:u w:val="single"/>
        </w:rPr>
        <w:t>REVIEW/APPROVE MEETING MINUTES:  NOVEMBER 9, 2018</w:t>
      </w:r>
    </w:p>
    <w:p w:rsidR="008C51E4" w:rsidRDefault="008C51E4">
      <w:pPr>
        <w:rPr>
          <w:b/>
          <w:u w:val="single"/>
        </w:rPr>
      </w:pPr>
    </w:p>
    <w:p w:rsidR="008C51E4" w:rsidRDefault="00F33E8F">
      <w:r>
        <w:t>M</w:t>
      </w:r>
      <w:r w:rsidR="006254C7">
        <w:t>inut</w:t>
      </w:r>
      <w:r w:rsidR="00B81DF8">
        <w:t>es for the November 9</w:t>
      </w:r>
      <w:r w:rsidRPr="00F33E8F">
        <w:rPr>
          <w:vertAlign w:val="superscript"/>
        </w:rPr>
        <w:t>th</w:t>
      </w:r>
      <w:r w:rsidR="00B81DF8">
        <w:t>, 2018</w:t>
      </w:r>
      <w:r w:rsidR="006254C7">
        <w:t xml:space="preserve"> distributed and reviewed.  </w:t>
      </w:r>
      <w:r w:rsidR="00AF088F">
        <w:t xml:space="preserve">(Attachment </w:t>
      </w:r>
      <w:r w:rsidR="00AF088F" w:rsidRPr="00AF088F">
        <w:rPr>
          <w:b/>
          <w:u w:val="single"/>
        </w:rPr>
        <w:t>A</w:t>
      </w:r>
      <w:r w:rsidR="00AF088F">
        <w:t>).</w:t>
      </w:r>
    </w:p>
    <w:p w:rsidR="008C51E4" w:rsidRDefault="008C51E4"/>
    <w:p w:rsidR="008C51E4" w:rsidRDefault="006254C7">
      <w:pPr>
        <w:rPr>
          <w:b/>
          <w:u w:val="single"/>
        </w:rPr>
      </w:pPr>
      <w:r>
        <w:tab/>
      </w:r>
      <w:r>
        <w:rPr>
          <w:b/>
          <w:u w:val="single"/>
        </w:rPr>
        <w:t>Motion #:  02:01:09:19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 xml:space="preserve">Motion by Ken Wike and seconded by Gabriel Medicine Eagle to approve the minutes </w:t>
      </w:r>
      <w:r w:rsidR="00B81DF8">
        <w:t>for t</w:t>
      </w:r>
      <w:r>
        <w:t>he November 9</w:t>
      </w:r>
      <w:r w:rsidR="00B81DF8" w:rsidRPr="00B81DF8">
        <w:rPr>
          <w:vertAlign w:val="superscript"/>
        </w:rPr>
        <w:t>th</w:t>
      </w:r>
      <w:r>
        <w:t xml:space="preserve">, 2018 meeting.  Vote:  five (5) in favor, zero (0) opposed, Chairman not voting.  Motion passed.  </w:t>
      </w:r>
    </w:p>
    <w:p w:rsidR="008C51E4" w:rsidRDefault="008C51E4"/>
    <w:p w:rsidR="008C51E4" w:rsidRDefault="008C51E4"/>
    <w:p w:rsidR="008C51E4" w:rsidRDefault="006254C7">
      <w:pPr>
        <w:rPr>
          <w:b/>
        </w:rPr>
      </w:pPr>
      <w:r>
        <w:rPr>
          <w:b/>
        </w:rPr>
        <w:t xml:space="preserve">SGU BOARD OF REGENTS </w:t>
      </w:r>
    </w:p>
    <w:p w:rsidR="008C51E4" w:rsidRDefault="006254C7">
      <w:pPr>
        <w:rPr>
          <w:b/>
        </w:rPr>
      </w:pPr>
      <w:r>
        <w:rPr>
          <w:b/>
        </w:rPr>
        <w:t>REGULAR MEETING</w:t>
      </w:r>
    </w:p>
    <w:p w:rsidR="008C51E4" w:rsidRDefault="006254C7">
      <w:pPr>
        <w:rPr>
          <w:b/>
        </w:rPr>
      </w:pPr>
      <w:r>
        <w:rPr>
          <w:b/>
        </w:rPr>
        <w:t>JANUARY 09, 2019</w:t>
      </w:r>
    </w:p>
    <w:p w:rsidR="008C51E4" w:rsidRDefault="008C51E4">
      <w:pPr>
        <w:rPr>
          <w:b/>
        </w:rPr>
      </w:pPr>
    </w:p>
    <w:p w:rsidR="008C51E4" w:rsidRDefault="008C51E4">
      <w:pPr>
        <w:rPr>
          <w:b/>
        </w:rPr>
      </w:pPr>
    </w:p>
    <w:p w:rsidR="008C51E4" w:rsidRDefault="006254C7">
      <w:pPr>
        <w:rPr>
          <w:b/>
          <w:u w:val="single"/>
        </w:rPr>
      </w:pPr>
      <w:r>
        <w:rPr>
          <w:b/>
          <w:u w:val="single"/>
        </w:rPr>
        <w:t>PROVOST/COO REPORT(S)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 xml:space="preserve">Phil Baird, Provost’s </w:t>
      </w:r>
      <w:r w:rsidR="00B81DF8">
        <w:t xml:space="preserve">presented a </w:t>
      </w:r>
      <w:r w:rsidR="00AF088F">
        <w:t>written report (a</w:t>
      </w:r>
      <w:r>
        <w:t xml:space="preserve">ttachment </w:t>
      </w:r>
      <w:r w:rsidR="00AF088F">
        <w:rPr>
          <w:u w:val="single"/>
        </w:rPr>
        <w:t>B</w:t>
      </w:r>
      <w:r w:rsidR="00F33E8F">
        <w:t>) followed with</w:t>
      </w:r>
      <w:r w:rsidR="00B81DF8">
        <w:t xml:space="preserve"> questions and discussion.  </w:t>
      </w:r>
      <w:r>
        <w:t xml:space="preserve">  </w:t>
      </w:r>
    </w:p>
    <w:p w:rsidR="008C51E4" w:rsidRDefault="008C51E4"/>
    <w:p w:rsidR="008C51E4" w:rsidRDefault="006254C7">
      <w:pPr>
        <w:pStyle w:val="ListParagraph"/>
        <w:numPr>
          <w:ilvl w:val="0"/>
          <w:numId w:val="5"/>
        </w:numPr>
      </w:pPr>
      <w:r>
        <w:t>Institutional Accreditation</w:t>
      </w:r>
    </w:p>
    <w:p w:rsidR="008C51E4" w:rsidRDefault="006254C7">
      <w:pPr>
        <w:pStyle w:val="ListParagraph"/>
        <w:numPr>
          <w:ilvl w:val="0"/>
          <w:numId w:val="5"/>
        </w:numPr>
      </w:pPr>
      <w:r>
        <w:t xml:space="preserve">Shared information from the Higher Learning Commission (HLC) “Providing Evidence for the Criteria for Accreditation.  The document covers possible sources of evidence:  a) Criterion 1 – Mission; b) Criterion 2 – Integrity:  Ethical &amp; Responsible Conduct; C) Criterion 4 – Teaching &amp; Learning: Evaluation &amp; Improvement; D) Criterion 5 – Resources, planning, &amp; Institutional Effectiveness.  </w:t>
      </w:r>
    </w:p>
    <w:p w:rsidR="008C51E4" w:rsidRDefault="006254C7">
      <w:pPr>
        <w:pStyle w:val="ListParagraph"/>
        <w:numPr>
          <w:ilvl w:val="0"/>
          <w:numId w:val="5"/>
        </w:numPr>
      </w:pPr>
      <w:r>
        <w:t>Institutional Effectiveness</w:t>
      </w:r>
    </w:p>
    <w:p w:rsidR="008C51E4" w:rsidRDefault="006254C7">
      <w:pPr>
        <w:pStyle w:val="ListParagraph"/>
        <w:numPr>
          <w:ilvl w:val="0"/>
          <w:numId w:val="5"/>
        </w:numPr>
      </w:pPr>
      <w:r>
        <w:t xml:space="preserve">General Operations </w:t>
      </w:r>
    </w:p>
    <w:p w:rsidR="008C51E4" w:rsidRDefault="006254C7">
      <w:pPr>
        <w:pStyle w:val="ListParagraph"/>
        <w:numPr>
          <w:ilvl w:val="0"/>
          <w:numId w:val="5"/>
        </w:numPr>
      </w:pPr>
      <w:r>
        <w:t>Planning &amp; Development</w:t>
      </w:r>
    </w:p>
    <w:p w:rsidR="008C51E4" w:rsidRDefault="006254C7">
      <w:pPr>
        <w:pStyle w:val="ListParagraph"/>
        <w:numPr>
          <w:ilvl w:val="0"/>
          <w:numId w:val="5"/>
        </w:numPr>
      </w:pPr>
      <w:r>
        <w:t>Grants</w:t>
      </w:r>
    </w:p>
    <w:p w:rsidR="008C51E4" w:rsidRDefault="006254C7">
      <w:pPr>
        <w:pStyle w:val="ListParagraph"/>
        <w:numPr>
          <w:ilvl w:val="0"/>
          <w:numId w:val="5"/>
        </w:numPr>
      </w:pPr>
      <w:r>
        <w:t>Facilities</w:t>
      </w:r>
    </w:p>
    <w:p w:rsidR="008C51E4" w:rsidRDefault="006254C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Calendar of Events</w:t>
      </w:r>
    </w:p>
    <w:p w:rsidR="008C51E4" w:rsidRDefault="008C51E4">
      <w:pPr>
        <w:rPr>
          <w:b/>
          <w:u w:val="single"/>
        </w:rPr>
      </w:pPr>
    </w:p>
    <w:p w:rsidR="008C51E4" w:rsidRDefault="006254C7">
      <w:pPr>
        <w:ind w:left="720"/>
        <w:rPr>
          <w:b/>
          <w:u w:val="single"/>
        </w:rPr>
      </w:pPr>
      <w:r>
        <w:rPr>
          <w:b/>
          <w:u w:val="single"/>
        </w:rPr>
        <w:t>Motion #: 03:01:09:19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 xml:space="preserve">Motion by Richard Lunderman and seconded by Elton Menard to accept and approve the written “Provost/COO Report” as presented.  Vote:  five (5) in favor, zero (0) opposed, Chairman not voting.  Motion passed.  </w:t>
      </w:r>
    </w:p>
    <w:p w:rsidR="008C51E4" w:rsidRDefault="008C51E4"/>
    <w:p w:rsidR="008C51E4" w:rsidRDefault="006254C7">
      <w:pPr>
        <w:rPr>
          <w:b/>
          <w:u w:val="single"/>
        </w:rPr>
      </w:pPr>
      <w:r>
        <w:rPr>
          <w:b/>
          <w:u w:val="single"/>
        </w:rPr>
        <w:t>ACADEMIC AFFAIRS REPORT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>Cheryl Medearis, VP/</w:t>
      </w:r>
      <w:r w:rsidR="00B81DF8">
        <w:t>Academic Affairs</w:t>
      </w:r>
      <w:r>
        <w:t xml:space="preserve"> written report included the following areas:    (Attachment </w:t>
      </w:r>
      <w:r w:rsidR="00AF088F">
        <w:rPr>
          <w:u w:val="single"/>
        </w:rPr>
        <w:t>C</w:t>
      </w:r>
      <w:r>
        <w:rPr>
          <w:u w:val="single"/>
        </w:rPr>
        <w:t>)</w:t>
      </w:r>
    </w:p>
    <w:p w:rsidR="008C51E4" w:rsidRDefault="008C51E4"/>
    <w:p w:rsidR="008C51E4" w:rsidRDefault="006254C7">
      <w:pPr>
        <w:pStyle w:val="ListParagraph"/>
        <w:numPr>
          <w:ilvl w:val="0"/>
          <w:numId w:val="6"/>
        </w:numPr>
      </w:pPr>
      <w:r>
        <w:t>Registration for Spring Semester ‘2019;</w:t>
      </w:r>
    </w:p>
    <w:p w:rsidR="008C51E4" w:rsidRDefault="006254C7">
      <w:pPr>
        <w:pStyle w:val="ListParagraph"/>
        <w:numPr>
          <w:ilvl w:val="0"/>
          <w:numId w:val="6"/>
        </w:numPr>
      </w:pPr>
      <w:r>
        <w:t>Academic Calendar;</w:t>
      </w:r>
    </w:p>
    <w:p w:rsidR="008C51E4" w:rsidRDefault="006254C7">
      <w:pPr>
        <w:pStyle w:val="ListParagraph"/>
        <w:numPr>
          <w:ilvl w:val="0"/>
          <w:numId w:val="6"/>
        </w:numPr>
      </w:pPr>
      <w:r>
        <w:t>SGU Catalog;</w:t>
      </w:r>
    </w:p>
    <w:p w:rsidR="008C51E4" w:rsidRDefault="006254C7">
      <w:pPr>
        <w:pStyle w:val="ListParagraph"/>
        <w:numPr>
          <w:ilvl w:val="0"/>
          <w:numId w:val="6"/>
        </w:numPr>
      </w:pPr>
      <w:r>
        <w:t>Course Evaluation;</w:t>
      </w:r>
    </w:p>
    <w:p w:rsidR="008C51E4" w:rsidRDefault="006254C7">
      <w:pPr>
        <w:pStyle w:val="ListParagraph"/>
        <w:numPr>
          <w:ilvl w:val="0"/>
          <w:numId w:val="6"/>
        </w:numPr>
      </w:pPr>
      <w:r>
        <w:t>Organizational Chart;</w:t>
      </w:r>
    </w:p>
    <w:p w:rsidR="008C51E4" w:rsidRDefault="006254C7">
      <w:pPr>
        <w:pStyle w:val="ListParagraph"/>
        <w:numPr>
          <w:ilvl w:val="0"/>
          <w:numId w:val="6"/>
        </w:numPr>
      </w:pPr>
      <w:r>
        <w:t>Faculty.</w:t>
      </w:r>
    </w:p>
    <w:p w:rsidR="008C51E4" w:rsidRDefault="00B81DF8">
      <w:pPr>
        <w:pStyle w:val="ListParagraph"/>
        <w:numPr>
          <w:ilvl w:val="0"/>
          <w:numId w:val="6"/>
        </w:numPr>
      </w:pPr>
      <w:r>
        <w:t>Submitted a letter stating</w:t>
      </w:r>
      <w:r w:rsidR="006254C7">
        <w:t xml:space="preserve"> reason for resigning as a check signer.  (Attachment </w:t>
      </w:r>
      <w:r w:rsidR="006254C7">
        <w:rPr>
          <w:u w:val="single"/>
        </w:rPr>
        <w:t>E</w:t>
      </w:r>
      <w:r w:rsidR="006254C7">
        <w:t>).</w:t>
      </w:r>
    </w:p>
    <w:p w:rsidR="008C51E4" w:rsidRDefault="008C51E4"/>
    <w:p w:rsidR="008C51E4" w:rsidRDefault="006254C7">
      <w:pPr>
        <w:ind w:left="360"/>
        <w:rPr>
          <w:b/>
          <w:u w:val="single"/>
        </w:rPr>
      </w:pPr>
      <w:r>
        <w:rPr>
          <w:b/>
          <w:u w:val="single"/>
        </w:rPr>
        <w:t>Motion #: 04:01:09:19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 xml:space="preserve">Motion by Gabe Medicine Eagle and seconded by Ken Wike to accept the Academic Affairs Report as presented by Cheryl Medearis.  Vote:  five (5) in favor, zero (0) abstaining, Chairman not voting.  Motion passed.  </w:t>
      </w:r>
    </w:p>
    <w:p w:rsidR="00462231" w:rsidRDefault="00462231">
      <w:pPr>
        <w:rPr>
          <w:b/>
          <w:u w:val="single"/>
        </w:rPr>
      </w:pPr>
    </w:p>
    <w:p w:rsidR="008C51E4" w:rsidRDefault="008C51E4"/>
    <w:p w:rsidR="008C51E4" w:rsidRDefault="008C51E4"/>
    <w:p w:rsidR="008C51E4" w:rsidRDefault="006254C7">
      <w:pPr>
        <w:jc w:val="center"/>
      </w:pPr>
      <w:r>
        <w:t>-2-</w:t>
      </w:r>
    </w:p>
    <w:p w:rsidR="008C51E4" w:rsidRDefault="006254C7">
      <w:pPr>
        <w:rPr>
          <w:b/>
        </w:rPr>
      </w:pPr>
      <w:r>
        <w:rPr>
          <w:b/>
        </w:rPr>
        <w:t>SGU BOARD OF REGENTS</w:t>
      </w:r>
    </w:p>
    <w:p w:rsidR="008C51E4" w:rsidRDefault="006254C7">
      <w:pPr>
        <w:rPr>
          <w:b/>
        </w:rPr>
      </w:pPr>
      <w:r>
        <w:rPr>
          <w:b/>
        </w:rPr>
        <w:t>REGULAR MEETING</w:t>
      </w:r>
    </w:p>
    <w:p w:rsidR="008C51E4" w:rsidRDefault="006254C7">
      <w:pPr>
        <w:rPr>
          <w:b/>
        </w:rPr>
      </w:pPr>
      <w:r>
        <w:rPr>
          <w:b/>
        </w:rPr>
        <w:t>JANUARY 9, 2019</w:t>
      </w:r>
    </w:p>
    <w:p w:rsidR="008C51E4" w:rsidRDefault="008C51E4"/>
    <w:p w:rsidR="008C51E4" w:rsidRDefault="008C51E4"/>
    <w:p w:rsidR="008C51E4" w:rsidRDefault="006254C7">
      <w:pPr>
        <w:rPr>
          <w:b/>
          <w:u w:val="single"/>
        </w:rPr>
      </w:pPr>
      <w:r>
        <w:rPr>
          <w:b/>
          <w:u w:val="single"/>
        </w:rPr>
        <w:t>FINANCE OFFICE REPORT</w:t>
      </w:r>
    </w:p>
    <w:p w:rsidR="008C51E4" w:rsidRDefault="008C51E4">
      <w:pPr>
        <w:rPr>
          <w:b/>
          <w:u w:val="single"/>
        </w:rPr>
      </w:pPr>
    </w:p>
    <w:p w:rsidR="008C51E4" w:rsidRDefault="00266BAD">
      <w:r>
        <w:t>Ieshia</w:t>
      </w:r>
      <w:r w:rsidR="006254C7">
        <w:t xml:space="preserve"> Poignee’s, (CFO) did not prepare a writte</w:t>
      </w:r>
      <w:r w:rsidR="00B81DF8">
        <w:t>n report however, presented a verba</w:t>
      </w:r>
      <w:r w:rsidR="006254C7">
        <w:t>l report:</w:t>
      </w:r>
    </w:p>
    <w:p w:rsidR="008C51E4" w:rsidRDefault="008C51E4"/>
    <w:p w:rsidR="008C51E4" w:rsidRDefault="006254C7">
      <w:pPr>
        <w:pStyle w:val="ListParagraph"/>
        <w:numPr>
          <w:ilvl w:val="0"/>
          <w:numId w:val="7"/>
        </w:numPr>
      </w:pPr>
      <w:r>
        <w:t xml:space="preserve">Audit concentrated on federal expenditures; 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General Funds – we are climbing back into a deficit.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Brady Martz – Cash management:  $44,000 short to cover deferred revenue.  Will not report it as a  (cash management) finding;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SAMSA reimbursement is affecting the cash management.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Completed the FY’2017 audit;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Alissa Bartlett is the grants manager.  For the SAMSHA we put in for a carry-over and having problems with this….taking a long time.  We are allowed to do advances on the SAMSHA grant.</w:t>
      </w:r>
    </w:p>
    <w:p w:rsidR="008C51E4" w:rsidRDefault="006254C7">
      <w:pPr>
        <w:pStyle w:val="ListParagraph"/>
        <w:numPr>
          <w:ilvl w:val="0"/>
          <w:numId w:val="7"/>
        </w:numPr>
      </w:pPr>
      <w:r>
        <w:t xml:space="preserve">With the general fund we did not go over the budget.  We did not bring in the projected incoming revenue. </w:t>
      </w:r>
    </w:p>
    <w:p w:rsidR="008C51E4" w:rsidRDefault="00B81DF8">
      <w:pPr>
        <w:pStyle w:val="ListParagraph"/>
        <w:numPr>
          <w:ilvl w:val="0"/>
          <w:numId w:val="7"/>
        </w:numPr>
      </w:pPr>
      <w:r>
        <w:t>S</w:t>
      </w:r>
      <w:r w:rsidR="006254C7">
        <w:t>et up a meeting with grant/project directors;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The general fund is short;</w:t>
      </w:r>
    </w:p>
    <w:p w:rsidR="008C51E4" w:rsidRDefault="00C15662">
      <w:pPr>
        <w:pStyle w:val="ListParagraph"/>
        <w:numPr>
          <w:ilvl w:val="0"/>
          <w:numId w:val="7"/>
        </w:numPr>
      </w:pPr>
      <w:r>
        <w:t xml:space="preserve">Our enrollment is low.  </w:t>
      </w:r>
      <w:r w:rsidR="006254C7">
        <w:t xml:space="preserve">  </w:t>
      </w:r>
    </w:p>
    <w:p w:rsidR="008C51E4" w:rsidRDefault="006254C7">
      <w:pPr>
        <w:pStyle w:val="ListParagraph"/>
        <w:numPr>
          <w:ilvl w:val="0"/>
          <w:numId w:val="7"/>
        </w:numPr>
      </w:pPr>
      <w:r>
        <w:t xml:space="preserve">In considering the government shut-down we will be good for another month.  Have not received notice that we cannot do any draw downs.  We would be good for 1.5 – 2 months;      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The new indirect cost rate is @ 31%;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Audit:  Title 3 &amp; Tribally-controlled Community College Act are two major funding programs.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SAMSHA – $5,000 short of the threshold.  Will not audit financial aid.  The bookstore is down $400,000 to $300,0</w:t>
      </w:r>
      <w:r w:rsidR="00C15662">
        <w:t>0</w:t>
      </w:r>
      <w:r>
        <w:t xml:space="preserve">0.  Everything is looking pretty good.  An exit meeting with the auditors is scheduled for Friday.  </w:t>
      </w:r>
    </w:p>
    <w:p w:rsidR="008C51E4" w:rsidRDefault="006254C7">
      <w:pPr>
        <w:pStyle w:val="ListParagraph"/>
        <w:numPr>
          <w:ilvl w:val="0"/>
          <w:numId w:val="7"/>
        </w:numPr>
      </w:pPr>
      <w:r>
        <w:t>FY’2017</w:t>
      </w:r>
      <w:r w:rsidR="00C15662">
        <w:t xml:space="preserve">: </w:t>
      </w:r>
      <w:r>
        <w:t xml:space="preserve"> asset with the RAMA monies of 1.1 million dollars. </w:t>
      </w:r>
    </w:p>
    <w:p w:rsidR="008C51E4" w:rsidRDefault="006254C7">
      <w:pPr>
        <w:pStyle w:val="ListParagraph"/>
      </w:pPr>
      <w:r>
        <w:t xml:space="preserve"> </w:t>
      </w:r>
    </w:p>
    <w:p w:rsidR="008C51E4" w:rsidRDefault="006254C7">
      <w:pPr>
        <w:ind w:left="360"/>
        <w:rPr>
          <w:b/>
          <w:u w:val="single"/>
        </w:rPr>
      </w:pPr>
      <w:r>
        <w:rPr>
          <w:b/>
          <w:u w:val="single"/>
        </w:rPr>
        <w:t>MOTION #:  05:01:09:19</w:t>
      </w:r>
    </w:p>
    <w:p w:rsidR="008C51E4" w:rsidRDefault="008C51E4">
      <w:pPr>
        <w:ind w:left="360"/>
        <w:rPr>
          <w:b/>
          <w:u w:val="single"/>
        </w:rPr>
      </w:pPr>
    </w:p>
    <w:p w:rsidR="008C51E4" w:rsidRDefault="006254C7">
      <w:r>
        <w:t>Motion by Richard Lunderman and seconded by Rita Means to approve the CFO’s verbal report.  Vote:  five (5) in favor, zero (0) opposed, Chairman not voting.  Motion passed.</w:t>
      </w:r>
    </w:p>
    <w:p w:rsidR="008C51E4" w:rsidRDefault="008C51E4"/>
    <w:p w:rsidR="008C51E4" w:rsidRDefault="006254C7">
      <w:pPr>
        <w:rPr>
          <w:b/>
          <w:u w:val="single"/>
        </w:rPr>
      </w:pPr>
      <w:r>
        <w:rPr>
          <w:b/>
          <w:u w:val="single"/>
        </w:rPr>
        <w:t>STUDENT SERVICES REPORT – DEB</w:t>
      </w:r>
      <w:r w:rsidR="00875907">
        <w:rPr>
          <w:b/>
          <w:u w:val="single"/>
        </w:rPr>
        <w:t>RA</w:t>
      </w:r>
      <w:r>
        <w:rPr>
          <w:b/>
          <w:u w:val="single"/>
        </w:rPr>
        <w:t xml:space="preserve"> BORDEAUX, VP</w:t>
      </w:r>
    </w:p>
    <w:p w:rsidR="008C51E4" w:rsidRDefault="008C51E4"/>
    <w:p w:rsidR="008C51E4" w:rsidRDefault="006254C7">
      <w:r>
        <w:t>Deb Bordeaux, VP of Student Services reported on the following areas:</w:t>
      </w:r>
    </w:p>
    <w:p w:rsidR="008C51E4" w:rsidRDefault="008C51E4"/>
    <w:p w:rsidR="008C51E4" w:rsidRDefault="006254C7">
      <w:pPr>
        <w:pStyle w:val="ListParagraph"/>
        <w:numPr>
          <w:ilvl w:val="0"/>
          <w:numId w:val="8"/>
        </w:numPr>
      </w:pPr>
      <w:r>
        <w:t>Elder’s Day Dinner/Celebration activities.  Had a</w:t>
      </w:r>
      <w:r w:rsidR="00C15662">
        <w:t xml:space="preserve">round 400 participants.  Received donations of turkeys and other items from local businesses.  Staff/faculty volunteered to cook </w:t>
      </w:r>
      <w:r>
        <w:t>turkeys</w:t>
      </w:r>
      <w:r w:rsidR="00C15662">
        <w:t xml:space="preserve">, </w:t>
      </w:r>
      <w:r>
        <w:t xml:space="preserve">donated </w:t>
      </w:r>
      <w:r w:rsidR="00C15662">
        <w:t xml:space="preserve">and wrapped gifts/presents for the elders and </w:t>
      </w:r>
      <w:r w:rsidR="00F33E8F">
        <w:t>handed</w:t>
      </w:r>
      <w:r w:rsidR="00462231">
        <w:t xml:space="preserve"> out </w:t>
      </w:r>
      <w:r w:rsidR="00C15662">
        <w:t xml:space="preserve">candy bags.   </w:t>
      </w:r>
    </w:p>
    <w:p w:rsidR="008C51E4" w:rsidRDefault="008C51E4">
      <w:pPr>
        <w:pStyle w:val="ListParagraph"/>
      </w:pPr>
    </w:p>
    <w:p w:rsidR="008C51E4" w:rsidRDefault="006254C7">
      <w:pPr>
        <w:pStyle w:val="ListParagraph"/>
        <w:numPr>
          <w:ilvl w:val="0"/>
          <w:numId w:val="8"/>
        </w:numPr>
      </w:pPr>
      <w:r>
        <w:t>Planning for Founder’s Day.  Human Resources is compiling a list of employee names and years of serv</w:t>
      </w:r>
      <w:r w:rsidR="00462231">
        <w:t>ice to SGU.  Gifts and awards will</w:t>
      </w:r>
      <w:r>
        <w:t xml:space="preserve"> be presented at the Staff/Faculty</w:t>
      </w:r>
      <w:r w:rsidR="00462231">
        <w:t>/Student</w:t>
      </w:r>
      <w:r>
        <w:t xml:space="preserve"> dinner.</w:t>
      </w:r>
    </w:p>
    <w:p w:rsidR="008C51E4" w:rsidRDefault="008C51E4"/>
    <w:p w:rsidR="008C51E4" w:rsidRDefault="006254C7">
      <w:pPr>
        <w:jc w:val="center"/>
      </w:pPr>
      <w:r>
        <w:t>-3-</w:t>
      </w:r>
    </w:p>
    <w:p w:rsidR="008C51E4" w:rsidRDefault="006254C7">
      <w:pPr>
        <w:rPr>
          <w:b/>
        </w:rPr>
      </w:pPr>
      <w:r>
        <w:rPr>
          <w:b/>
        </w:rPr>
        <w:t>SGU BOARD OF REGENTS</w:t>
      </w:r>
    </w:p>
    <w:p w:rsidR="008C51E4" w:rsidRDefault="006254C7">
      <w:pPr>
        <w:rPr>
          <w:b/>
        </w:rPr>
      </w:pPr>
      <w:r>
        <w:rPr>
          <w:b/>
        </w:rPr>
        <w:t>REGULAR MEETING</w:t>
      </w:r>
    </w:p>
    <w:p w:rsidR="008C51E4" w:rsidRDefault="006254C7">
      <w:pPr>
        <w:rPr>
          <w:b/>
        </w:rPr>
      </w:pPr>
      <w:r>
        <w:rPr>
          <w:b/>
        </w:rPr>
        <w:t>JANUARY 9, 2019</w:t>
      </w:r>
    </w:p>
    <w:p w:rsidR="008C51E4" w:rsidRDefault="008C51E4"/>
    <w:p w:rsidR="008C51E4" w:rsidRDefault="008C51E4">
      <w:pPr>
        <w:pStyle w:val="ListParagraph"/>
      </w:pPr>
    </w:p>
    <w:p w:rsidR="008C51E4" w:rsidRDefault="006254C7">
      <w:pPr>
        <w:pStyle w:val="ListParagraph"/>
        <w:numPr>
          <w:ilvl w:val="0"/>
          <w:numId w:val="8"/>
        </w:numPr>
      </w:pPr>
      <w:r>
        <w:t>AIHEC Student of the Year is awarded a $1,000.00 scholarship.  Selection criteria based on GPA, community service, etc.</w:t>
      </w:r>
    </w:p>
    <w:p w:rsidR="008C51E4" w:rsidRDefault="006254C7">
      <w:pPr>
        <w:pStyle w:val="ListParagraph"/>
        <w:numPr>
          <w:ilvl w:val="0"/>
          <w:numId w:val="8"/>
        </w:numPr>
      </w:pPr>
      <w:r>
        <w:t>South Dakota Humanities and Arts Council awarded $</w:t>
      </w:r>
      <w:r w:rsidR="00875907">
        <w:t>2,000 toward NPIAM</w:t>
      </w:r>
      <w:r>
        <w:t>.</w:t>
      </w:r>
    </w:p>
    <w:p w:rsidR="008C51E4" w:rsidRDefault="006254C7">
      <w:pPr>
        <w:pStyle w:val="ListParagraph"/>
        <w:numPr>
          <w:ilvl w:val="0"/>
          <w:numId w:val="8"/>
        </w:numPr>
      </w:pPr>
      <w:r>
        <w:t xml:space="preserve">Received </w:t>
      </w:r>
      <w:r w:rsidR="00266BAD">
        <w:t>an</w:t>
      </w:r>
      <w:r>
        <w:t xml:space="preserve"> $119,00</w:t>
      </w:r>
      <w:r w:rsidR="00462231">
        <w:t>0</w:t>
      </w:r>
      <w:r w:rsidR="00875907">
        <w:t xml:space="preserve"> grant from USDA</w:t>
      </w:r>
      <w:r>
        <w:t xml:space="preserve"> to purchase equipment to complete the installation of equipment in the kitchen area for the “Michael Benge Student Union”.    </w:t>
      </w:r>
    </w:p>
    <w:p w:rsidR="008C51E4" w:rsidRDefault="006254C7">
      <w:pPr>
        <w:pStyle w:val="ListParagraph"/>
        <w:numPr>
          <w:ilvl w:val="0"/>
          <w:numId w:val="8"/>
        </w:numPr>
      </w:pPr>
      <w:r>
        <w:t xml:space="preserve">Discussing the feasibility of an Athletic program.  Will start basketball practices/tournaments starting in January.  </w:t>
      </w:r>
    </w:p>
    <w:p w:rsidR="008C51E4" w:rsidRDefault="006254C7">
      <w:pPr>
        <w:pStyle w:val="ListParagraph"/>
        <w:numPr>
          <w:ilvl w:val="0"/>
          <w:numId w:val="8"/>
        </w:numPr>
      </w:pPr>
      <w:r>
        <w:t>Midas Gunhammer, Financial A</w:t>
      </w:r>
      <w:r w:rsidR="00462231">
        <w:t xml:space="preserve">id Director is in charge of awarding </w:t>
      </w:r>
      <w:r>
        <w:t>AICF Scholarships.</w:t>
      </w:r>
    </w:p>
    <w:p w:rsidR="008C51E4" w:rsidRDefault="008C51E4">
      <w:pPr>
        <w:pStyle w:val="ListParagraph"/>
      </w:pPr>
    </w:p>
    <w:p w:rsidR="008C51E4" w:rsidRDefault="008C51E4">
      <w:pPr>
        <w:pStyle w:val="ListParagraph"/>
      </w:pPr>
    </w:p>
    <w:p w:rsidR="008C51E4" w:rsidRDefault="006254C7">
      <w:pPr>
        <w:rPr>
          <w:b/>
          <w:u w:val="single"/>
        </w:rPr>
      </w:pPr>
      <w:r>
        <w:rPr>
          <w:b/>
          <w:u w:val="single"/>
        </w:rPr>
        <w:t>President’s Report – Lionel Bordeaux</w:t>
      </w:r>
    </w:p>
    <w:p w:rsidR="008C51E4" w:rsidRDefault="008C51E4">
      <w:pPr>
        <w:rPr>
          <w:b/>
          <w:u w:val="single"/>
        </w:rPr>
      </w:pPr>
    </w:p>
    <w:p w:rsidR="008C51E4" w:rsidRDefault="006254C7">
      <w:r>
        <w:t>President Bordeaux’s report included the following:</w:t>
      </w:r>
    </w:p>
    <w:p w:rsidR="008C51E4" w:rsidRDefault="008C51E4"/>
    <w:p w:rsidR="008C51E4" w:rsidRDefault="006254C7">
      <w:pPr>
        <w:pStyle w:val="ListParagraph"/>
        <w:numPr>
          <w:ilvl w:val="0"/>
          <w:numId w:val="9"/>
        </w:numPr>
      </w:pPr>
      <w:r>
        <w:t>We are doing a lot of planning within our own institutional existence;</w:t>
      </w:r>
    </w:p>
    <w:p w:rsidR="008C51E4" w:rsidRDefault="006254C7">
      <w:pPr>
        <w:pStyle w:val="ListParagraph"/>
        <w:numPr>
          <w:ilvl w:val="0"/>
          <w:numId w:val="9"/>
        </w:numPr>
      </w:pPr>
      <w:r>
        <w:t xml:space="preserve">At the LNI, had a chance to talk to tribal chairmen to impress upon the need to have a plan of action.  They felt Great Plains was no longer visible.  </w:t>
      </w:r>
    </w:p>
    <w:p w:rsidR="008C51E4" w:rsidRDefault="008C51E4"/>
    <w:p w:rsidR="008C51E4" w:rsidRDefault="006254C7">
      <w:r>
        <w:t>(Elton Menard excused himself from the meeting at 4:30 p.m.).</w:t>
      </w:r>
    </w:p>
    <w:p w:rsidR="008C51E4" w:rsidRDefault="008C51E4"/>
    <w:p w:rsidR="008C51E4" w:rsidRDefault="006254C7">
      <w:pPr>
        <w:pStyle w:val="ListParagraph"/>
        <w:numPr>
          <w:ilvl w:val="0"/>
          <w:numId w:val="10"/>
        </w:numPr>
      </w:pPr>
      <w:r>
        <w:t>Very costly to move the Ta-</w:t>
      </w:r>
      <w:r w:rsidR="00266BAD">
        <w:t>Tanka</w:t>
      </w:r>
      <w:r>
        <w:t xml:space="preserve"> to </w:t>
      </w:r>
      <w:r w:rsidR="00266BAD">
        <w:t>Mustang</w:t>
      </w:r>
      <w:r>
        <w:t xml:space="preserve"> Meadows;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Have the option to ask for a meeting with TLE and the Tribal Council;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Maybe now is the time to  look into an alternative form of government;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Talked about bringing the Great Plains tribes together to create a national tribal university in the Black Hills;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Possibility is there to develop MOU’s with Harvard, Dartmouth, and others;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Lack the financing and support from our own tribal government;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Develop our own distance learning;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Develop our own tribal accreditation;</w:t>
      </w:r>
    </w:p>
    <w:p w:rsidR="008C51E4" w:rsidRDefault="006254C7">
      <w:pPr>
        <w:pStyle w:val="ListParagraph"/>
        <w:numPr>
          <w:ilvl w:val="0"/>
          <w:numId w:val="10"/>
        </w:numPr>
      </w:pPr>
      <w:r>
        <w:t>Possibility that SGU can get into the cattle business.</w:t>
      </w:r>
    </w:p>
    <w:p w:rsidR="008C51E4" w:rsidRDefault="008C51E4"/>
    <w:p w:rsidR="008C51E4" w:rsidRDefault="008C51E4"/>
    <w:p w:rsidR="008C51E4" w:rsidRDefault="006254C7">
      <w:r>
        <w:t>(Rita Means excused herself from the meeting at 5:05 p.m.).</w:t>
      </w:r>
    </w:p>
    <w:p w:rsidR="008C51E4" w:rsidRDefault="008C51E4"/>
    <w:p w:rsidR="008C51E4" w:rsidRDefault="008C51E4"/>
    <w:p w:rsidR="00266BAD" w:rsidRDefault="00266BAD"/>
    <w:p w:rsidR="00266BAD" w:rsidRDefault="00266BAD"/>
    <w:p w:rsidR="00266BAD" w:rsidRDefault="00266BAD"/>
    <w:p w:rsidR="008C51E4" w:rsidRDefault="006254C7">
      <w:r>
        <w:t>CHAIRMAN DECLARED THE MEETING ADJOURNED AT 5:05 DUE TO LACK OF A QUORUM.</w:t>
      </w:r>
    </w:p>
    <w:p w:rsidR="008C51E4" w:rsidRDefault="008C51E4"/>
    <w:p w:rsidR="00266BAD" w:rsidRDefault="00266BAD"/>
    <w:p w:rsidR="00266BAD" w:rsidRDefault="00266BAD"/>
    <w:p w:rsidR="00266BAD" w:rsidRDefault="006254C7" w:rsidP="00266BAD">
      <w:pPr>
        <w:jc w:val="center"/>
      </w:pPr>
      <w:r>
        <w:t>-4-</w:t>
      </w:r>
    </w:p>
    <w:p w:rsidR="008C51E4" w:rsidRDefault="006254C7" w:rsidP="00266BAD">
      <w:r>
        <w:rPr>
          <w:b/>
        </w:rPr>
        <w:t>SGU BOARD OF REGENTS</w:t>
      </w:r>
    </w:p>
    <w:p w:rsidR="008C51E4" w:rsidRDefault="006254C7">
      <w:pPr>
        <w:rPr>
          <w:b/>
        </w:rPr>
      </w:pPr>
      <w:r>
        <w:rPr>
          <w:b/>
        </w:rPr>
        <w:t>REGULAR MEETING</w:t>
      </w:r>
    </w:p>
    <w:p w:rsidR="008C51E4" w:rsidRDefault="006254C7">
      <w:pPr>
        <w:rPr>
          <w:b/>
        </w:rPr>
      </w:pPr>
      <w:r>
        <w:rPr>
          <w:b/>
        </w:rPr>
        <w:t>JANUARY 9, 2019</w:t>
      </w:r>
    </w:p>
    <w:p w:rsidR="008C51E4" w:rsidRDefault="008C51E4"/>
    <w:p w:rsidR="008C51E4" w:rsidRDefault="008C51E4"/>
    <w:p w:rsidR="008C51E4" w:rsidRDefault="008C51E4"/>
    <w:p w:rsidR="008C51E4" w:rsidRDefault="006254C7">
      <w:pPr>
        <w:jc w:val="center"/>
        <w:rPr>
          <w:b/>
          <w:u w:val="single"/>
        </w:rPr>
      </w:pPr>
      <w:r>
        <w:rPr>
          <w:b/>
          <w:u w:val="single"/>
        </w:rPr>
        <w:t>CERTIFICATION</w:t>
      </w:r>
    </w:p>
    <w:p w:rsidR="008C51E4" w:rsidRDefault="006254C7" w:rsidP="00223023">
      <w:pPr>
        <w:spacing w:line="360" w:lineRule="auto"/>
      </w:pPr>
      <w:r>
        <w:br/>
        <w:t xml:space="preserve">At a duly called meeting of the </w:t>
      </w:r>
      <w:proofErr w:type="spellStart"/>
      <w:r>
        <w:t>S</w:t>
      </w:r>
      <w:r w:rsidR="00402784">
        <w:t>inte</w:t>
      </w:r>
      <w:proofErr w:type="spellEnd"/>
      <w:r w:rsidR="00402784">
        <w:t xml:space="preserve"> </w:t>
      </w:r>
      <w:proofErr w:type="spellStart"/>
      <w:r>
        <w:t>G</w:t>
      </w:r>
      <w:r w:rsidR="00402784">
        <w:t>leska</w:t>
      </w:r>
      <w:proofErr w:type="spellEnd"/>
      <w:r w:rsidR="00402784">
        <w:t xml:space="preserve"> </w:t>
      </w:r>
      <w:r>
        <w:t>U</w:t>
      </w:r>
      <w:r w:rsidR="00402784">
        <w:t>niversity</w:t>
      </w:r>
      <w:r>
        <w:t xml:space="preserve"> </w:t>
      </w:r>
      <w:r w:rsidR="00266BAD">
        <w:t>Board of Regents held on April 16</w:t>
      </w:r>
      <w:r w:rsidR="00266BAD" w:rsidRPr="00266BAD">
        <w:rPr>
          <w:vertAlign w:val="superscript"/>
        </w:rPr>
        <w:t>th</w:t>
      </w:r>
      <w:r w:rsidR="00402784">
        <w:t>, 2019 the foregoing</w:t>
      </w:r>
      <w:r>
        <w:t xml:space="preserve"> meeting minutes of January 9</w:t>
      </w:r>
      <w:r>
        <w:rPr>
          <w:vertAlign w:val="superscript"/>
        </w:rPr>
        <w:t>th</w:t>
      </w:r>
      <w:r>
        <w:t>, 2019 were approved by a vote of four (4) in favor, zero (0) opposed, Chairman not voting</w:t>
      </w:r>
      <w:r w:rsidR="00266BAD">
        <w:t xml:space="preserve">.  A quorum was present.  </w:t>
      </w:r>
      <w:r>
        <w:t xml:space="preserve">  </w:t>
      </w:r>
    </w:p>
    <w:p w:rsidR="008C51E4" w:rsidRDefault="008C51E4"/>
    <w:p w:rsidR="008C51E4" w:rsidRDefault="00625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A95" w:rsidRDefault="00625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1E4" w:rsidRDefault="008A344A" w:rsidP="00064A95">
      <w:pPr>
        <w:ind w:left="4320" w:firstLine="720"/>
      </w:pPr>
      <w:r>
        <w:t>/s/</w:t>
      </w:r>
      <w:r w:rsidR="006254C7">
        <w:t xml:space="preserve">Mike </w:t>
      </w:r>
      <w:proofErr w:type="spellStart"/>
      <w:r w:rsidR="006254C7">
        <w:t>Boltz</w:t>
      </w:r>
      <w:proofErr w:type="spellEnd"/>
      <w:r w:rsidR="006254C7">
        <w:t>, Interim Chairman</w:t>
      </w:r>
    </w:p>
    <w:p w:rsidR="008C51E4" w:rsidRDefault="00625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SGU Board of Regents</w:t>
      </w:r>
    </w:p>
    <w:p w:rsidR="008C51E4" w:rsidRDefault="008C51E4"/>
    <w:p w:rsidR="008C51E4" w:rsidRDefault="006254C7">
      <w:r>
        <w:t>ATTEST:</w:t>
      </w:r>
    </w:p>
    <w:p w:rsidR="008C51E4" w:rsidRDefault="008C51E4"/>
    <w:p w:rsidR="008C51E4" w:rsidRDefault="008C51E4"/>
    <w:p w:rsidR="00064A95" w:rsidRDefault="00064A95"/>
    <w:p w:rsidR="008C51E4" w:rsidRDefault="008A344A">
      <w:r>
        <w:t>/s/</w:t>
      </w:r>
      <w:r w:rsidR="006254C7">
        <w:t>Evelyn White Hawk, Board Secretary</w:t>
      </w:r>
    </w:p>
    <w:p w:rsidR="008C51E4" w:rsidRDefault="008C51E4"/>
    <w:p w:rsidR="008C51E4" w:rsidRDefault="008C51E4"/>
    <w:p w:rsidR="008C51E4" w:rsidRDefault="006254C7">
      <w:r>
        <w:tab/>
        <w:t>S E A L</w:t>
      </w:r>
    </w:p>
    <w:p w:rsidR="008C51E4" w:rsidRDefault="008C51E4"/>
    <w:p w:rsidR="008C51E4" w:rsidRDefault="006254C7">
      <w:r>
        <w:tab/>
      </w:r>
      <w:r>
        <w:tab/>
      </w:r>
      <w:r>
        <w:tab/>
      </w:r>
      <w:r>
        <w:tab/>
      </w:r>
      <w:r>
        <w:tab/>
      </w:r>
    </w:p>
    <w:p w:rsidR="008C51E4" w:rsidRDefault="006254C7">
      <w:r>
        <w:t xml:space="preserve">   </w:t>
      </w:r>
    </w:p>
    <w:p w:rsidR="008C51E4" w:rsidRDefault="008C51E4"/>
    <w:p w:rsidR="008C51E4" w:rsidRDefault="006254C7">
      <w:r>
        <w:t xml:space="preserve"> </w:t>
      </w:r>
    </w:p>
    <w:p w:rsidR="008C51E4" w:rsidRDefault="008C51E4"/>
    <w:p w:rsidR="008C51E4" w:rsidRDefault="008C51E4"/>
    <w:p w:rsidR="008C51E4" w:rsidRDefault="008C51E4"/>
    <w:p w:rsidR="008C51E4" w:rsidRDefault="008C51E4"/>
    <w:p w:rsidR="008C51E4" w:rsidRDefault="008C51E4"/>
    <w:p w:rsidR="008C51E4" w:rsidRDefault="006254C7">
      <w:r>
        <w:t xml:space="preserve">Attachments:  </w:t>
      </w:r>
      <w:r>
        <w:tab/>
      </w:r>
    </w:p>
    <w:p w:rsidR="008C51E4" w:rsidRDefault="00266BAD">
      <w:pPr>
        <w:ind w:firstLine="720"/>
      </w:pPr>
      <w:r>
        <w:t>1)  Typed/</w:t>
      </w:r>
      <w:r w:rsidR="006254C7">
        <w:t>draft copies of the November 9</w:t>
      </w:r>
      <w:r w:rsidR="006254C7">
        <w:rPr>
          <w:vertAlign w:val="superscript"/>
        </w:rPr>
        <w:t>th</w:t>
      </w:r>
      <w:r w:rsidR="006254C7">
        <w:t xml:space="preserve">, 2018 meeting minutes – Attachment </w:t>
      </w:r>
      <w:r w:rsidR="006254C7">
        <w:rPr>
          <w:u w:val="double"/>
        </w:rPr>
        <w:t>A</w:t>
      </w:r>
      <w:r w:rsidR="006254C7">
        <w:t>.;</w:t>
      </w:r>
      <w:r w:rsidR="006254C7">
        <w:tab/>
      </w:r>
      <w:r w:rsidR="006254C7">
        <w:tab/>
      </w:r>
    </w:p>
    <w:p w:rsidR="008C51E4" w:rsidRDefault="006254C7">
      <w:pPr>
        <w:ind w:left="720"/>
      </w:pPr>
      <w:r>
        <w:t xml:space="preserve">2)  Provost/COO Report, </w:t>
      </w:r>
      <w:proofErr w:type="spellStart"/>
      <w:r>
        <w:t>dtd</w:t>
      </w:r>
      <w:proofErr w:type="spellEnd"/>
      <w:r>
        <w:t xml:space="preserve">:  01/09/19 – Attachment </w:t>
      </w:r>
      <w:r>
        <w:rPr>
          <w:u w:val="double"/>
        </w:rPr>
        <w:t>B</w:t>
      </w:r>
      <w:r>
        <w:t xml:space="preserve"> and “</w:t>
      </w:r>
      <w:r>
        <w:rPr>
          <w:i/>
        </w:rPr>
        <w:t>Providing Evidence for the Criteria For                         Accreditation</w:t>
      </w:r>
      <w:r>
        <w:t xml:space="preserve">” (Resource Information) - Attachment </w:t>
      </w:r>
      <w:r>
        <w:rPr>
          <w:u w:val="double"/>
        </w:rPr>
        <w:t>B-</w:t>
      </w:r>
      <w:proofErr w:type="gramStart"/>
      <w:r>
        <w:rPr>
          <w:u w:val="double"/>
        </w:rPr>
        <w:t>1</w:t>
      </w:r>
      <w:r>
        <w:t xml:space="preserve"> ;</w:t>
      </w:r>
      <w:proofErr w:type="gramEnd"/>
    </w:p>
    <w:p w:rsidR="008C51E4" w:rsidRDefault="006254C7">
      <w:pPr>
        <w:ind w:left="720"/>
      </w:pPr>
      <w:r>
        <w:t xml:space="preserve">3)  Academic Affairs Report – Attachment C and Memorandum resigning as check signer – Attachment </w:t>
      </w:r>
      <w:r>
        <w:rPr>
          <w:u w:val="double"/>
        </w:rPr>
        <w:t>C-1</w:t>
      </w:r>
      <w:r>
        <w:t>;</w:t>
      </w:r>
    </w:p>
    <w:p w:rsidR="00266BAD" w:rsidRDefault="006254C7" w:rsidP="00064A95">
      <w:pPr>
        <w:ind w:left="720"/>
      </w:pPr>
      <w:r>
        <w:t>4)   Finance Office:  SEFA – FY’2018 (grant/contact #, per</w:t>
      </w:r>
      <w:r w:rsidR="00266BAD">
        <w:t>formance period &amp; expenditures)</w:t>
      </w:r>
      <w:r>
        <w:t xml:space="preserve"> Attachment </w:t>
      </w:r>
      <w:r>
        <w:rPr>
          <w:u w:val="double"/>
        </w:rPr>
        <w:t>D</w:t>
      </w:r>
      <w:r>
        <w:t xml:space="preserve"> and Projected revenue (FY’2018) – Attachment </w:t>
      </w:r>
      <w:r>
        <w:rPr>
          <w:u w:val="double"/>
        </w:rPr>
        <w:t>D-1</w:t>
      </w:r>
      <w:r>
        <w:t>;</w:t>
      </w:r>
    </w:p>
    <w:p w:rsidR="00266BAD" w:rsidRDefault="00266BAD"/>
    <w:p w:rsidR="00064A95" w:rsidRDefault="00064A95"/>
    <w:p w:rsidR="00064A95" w:rsidRDefault="00064A95"/>
    <w:p w:rsidR="008C51E4" w:rsidRDefault="006254C7">
      <w:pPr>
        <w:jc w:val="center"/>
      </w:pPr>
      <w:r>
        <w:t>-5-</w:t>
      </w:r>
    </w:p>
    <w:p w:rsidR="008C51E4" w:rsidRDefault="008C51E4"/>
    <w:p w:rsidR="008C51E4" w:rsidRDefault="008C51E4"/>
    <w:p w:rsidR="008C51E4" w:rsidRDefault="008C51E4"/>
    <w:sectPr w:rsidR="008C51E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01"/>
    <w:multiLevelType w:val="hybridMultilevel"/>
    <w:tmpl w:val="E3B6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D41"/>
    <w:multiLevelType w:val="hybridMultilevel"/>
    <w:tmpl w:val="118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45"/>
    <w:multiLevelType w:val="hybridMultilevel"/>
    <w:tmpl w:val="C7E66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BC3"/>
    <w:multiLevelType w:val="hybridMultilevel"/>
    <w:tmpl w:val="F264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5005"/>
    <w:multiLevelType w:val="hybridMultilevel"/>
    <w:tmpl w:val="B61AA53A"/>
    <w:lvl w:ilvl="0" w:tplc="D60C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71634"/>
    <w:multiLevelType w:val="hybridMultilevel"/>
    <w:tmpl w:val="65BAED80"/>
    <w:lvl w:ilvl="0" w:tplc="F2205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17668"/>
    <w:multiLevelType w:val="hybridMultilevel"/>
    <w:tmpl w:val="8F3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4571F"/>
    <w:multiLevelType w:val="hybridMultilevel"/>
    <w:tmpl w:val="FC4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7B35"/>
    <w:multiLevelType w:val="hybridMultilevel"/>
    <w:tmpl w:val="722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FC0"/>
    <w:multiLevelType w:val="hybridMultilevel"/>
    <w:tmpl w:val="8EC0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4"/>
    <w:rsid w:val="00064A95"/>
    <w:rsid w:val="00223023"/>
    <w:rsid w:val="00266BAD"/>
    <w:rsid w:val="00402784"/>
    <w:rsid w:val="00462231"/>
    <w:rsid w:val="006254C7"/>
    <w:rsid w:val="007D1679"/>
    <w:rsid w:val="00875907"/>
    <w:rsid w:val="008A344A"/>
    <w:rsid w:val="008C51E4"/>
    <w:rsid w:val="00AF088F"/>
    <w:rsid w:val="00B81DF8"/>
    <w:rsid w:val="00C15662"/>
    <w:rsid w:val="00E33E3D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FFFB"/>
  <w15:docId w15:val="{03D35A74-2DE3-4F89-B69D-F943504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5001-50E0-4DF9-9943-7EA3231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 Hawk, Evelyn</dc:creator>
  <cp:lastModifiedBy>White Hawk, Evelyn</cp:lastModifiedBy>
  <cp:revision>42</cp:revision>
  <cp:lastPrinted>2019-06-21T18:54:00Z</cp:lastPrinted>
  <dcterms:created xsi:type="dcterms:W3CDTF">2019-01-08T17:07:00Z</dcterms:created>
  <dcterms:modified xsi:type="dcterms:W3CDTF">2019-09-11T19:33:00Z</dcterms:modified>
</cp:coreProperties>
</file>